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FE" w:rsidRPr="00E36EFE" w:rsidRDefault="00E36EFE" w:rsidP="00E36EFE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E36EFE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Raven</w:t>
      </w:r>
    </w:p>
    <w:p w:rsidR="00E36EFE" w:rsidRPr="00E36EFE" w:rsidRDefault="00E36EFE" w:rsidP="00E36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FE">
        <w:rPr>
          <w:rFonts w:ascii="Arial" w:eastAsia="Times New Roman" w:hAnsi="Arial" w:cs="Arial"/>
          <w:caps/>
          <w:color w:val="4D493F"/>
          <w:spacing w:val="12"/>
          <w:sz w:val="18"/>
        </w:rPr>
        <w:t>BY </w:t>
      </w:r>
      <w:hyperlink r:id="rId4" w:history="1">
        <w:r w:rsidRPr="00E36EFE">
          <w:rPr>
            <w:rFonts w:ascii="Arial" w:eastAsia="Times New Roman" w:hAnsi="Arial" w:cs="Arial"/>
            <w:caps/>
            <w:color w:val="043D6E"/>
            <w:spacing w:val="12"/>
            <w:sz w:val="18"/>
          </w:rPr>
          <w:t>EDGAR ALLAN POE</w:t>
        </w:r>
      </w:hyperlink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Once upon a midnight dreary, while I pondered, weak and weary,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Over many a quaint and curious volume of forgotten lore—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While I nodded, nearly napping, suddenly there came a tapping,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As of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some one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gently rapping, rapping at my chamber door.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“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’Tis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some visitor,” I muttered, “tapping at my chamber door—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Only this and nothing 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Ah, distinctly I remember it was in the bleak December;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And each separate dying ember wrought its ghost upon the floor.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Eagerly I wished the morrow;—vainly I had sought to borrow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From my books surcease of sorrow—sorrow for the lost Lenore—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For the rare and radiant maiden whom the angels name Lenore—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Nameless </w:t>
      </w:r>
      <w:r w:rsidRPr="00E36EFE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here</w:t>
      </w: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for evermore.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the silken, sad, uncertain rustling of each purple curtain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Thrilled me—filled me with fantastic terrors never felt before;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So that now, to still the beating of my heart, I stood repeating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“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’Tis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some visitor entreating entrance at my chamber door—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Some late visitor entreating entrance at my chamber door;—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This it is and nothing more.”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Presently my soul grew stronger; hesitating then no longer,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“Sir,” said I, “or Madam, truly your forgiveness I implore;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But the fact is I was napping, and so gently you came rapping,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so faintly you came tapping, tapping at my chamber door,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That I scarce was sure I heard you”—here I opened wide the door;—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Darkness there and nothing more.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Deep into that darkness peering, long I stood there wondering, fearing,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Doubting, dreaming dreams no mortal ever dared to dream before;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But the silence was unbroken, and the stillness gave no token,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the only word there spoken was the whispered word, “Lenore?”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This I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whispered,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and an echo murmured back the word, “Lenore!”—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Merely this and nothing more.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Back into the chamber turning, all my soul within me burning,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Soon again I heard a tapping somewhat louder than before.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“Surely,” said I, “surely that is something at my window lattice;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Let me see, then, what thereat is, and this mystery explore—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Let my heart be still a moment and this mystery explore;—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’Tis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wind and nothing more!”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Open here I flung the shutter, when, with many a flirt and flutter,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In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there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stepped a stately Raven of the saintly days of yore;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    Not the least obeisance made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he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>; not a minute stopped or stayed he;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But, with mien of lord or lady, perched above my chamber door—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Perched upon a bust of Pallas just above my chamber door—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Perched, and sat, and nothing more.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Then this ebony bird beguiling my sad fancy into smiling,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By the grave and stern decorum of the countenance it wore,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“Though thy crest be shorn and shaven, thou,” I said, “art sure no craven,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Ghastly grim and ancient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Raven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wandering from the Nightly shore—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Tell me what thy lordly name is on the Night’s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Plutonian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shore!”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Quoth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Raven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    Much I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marvelled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this ungainly fowl to hear discourse so plainly,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Though its answer little meaning—little relevancy bore;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For we cannot help agreeing that no living human being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Ever yet was blessed with seeing bird above his chamber door—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Bird or beast upon the sculptured bust above his chamber door,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With such name as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But the Raven, sitting lonely on the placid bust, spoke only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That one word, as if his soul in that one word he did outpour.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Nothing farther then he uttered—not a feather then he fluttered—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Till I scarcely more than muttered “Other friends have flown before—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On the morrow </w:t>
      </w:r>
      <w:r w:rsidRPr="00E36EFE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he</w:t>
      </w: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will leave me, as my Hopes have flown before.”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Then the bird said “Nevermore.”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Startled at the stillness broken by reply so aptly spoken,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“Doubtless,” said I, “what it utters is its only stock and store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Caught from some unhappy master whom unmerciful Disaster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Followed fast and followed faster till his songs one burden bore—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Till the dirges of his Hope that melancholy burden bore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Of ‘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Never—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>nevermore’.”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But the Raven still beguiling all my fancy into smiling,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Straight I wheeled a cushioned seat in front of bird, and bust and door;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Then, upon the velvet sinking, I betook myself to linking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Fancy unto fancy, thinking what this ominous bird of yore—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What this grim, ungainly, ghastly, gaunt, and ominous bird of yore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Meant in croaking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This I sat engaged in guessing, but no syllable expressing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To the fowl whose fiery eyes now burned into my bosom’s core;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This and more I sat divining, with my head at ease reclining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On the cushion’s velvet lining that the lamp-light gloated o’er,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But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whose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velvet-violet lining with the lamp-light gloating o’er,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r w:rsidRPr="00E36EFE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She</w:t>
      </w: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shall press, ah, nevermore!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    Then,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methought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>, the air grew denser, perfumed from an unseen censer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Swung by Seraphim whose foot-falls tinkled on the tufted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floor.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“Wretch,” I cried, “thy God hath lent thee—by these angels he hath sent thee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Respite—respite and nepenthe from thy memories of Lenore;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Quaff, oh quaff this kind nepenthe and forget this lost Lenore!”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Quoth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Raven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“Prophet!” said I, “thing of evil!—prophet still, if bird or devil!—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Whether Tempter sent, or whether tempest tossed thee here ashore,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Desolate yet all undaunted, on this desert land enchanted—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On this home by Horror haunted—tell me truly, I implore—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Is there—</w:t>
      </w:r>
      <w:r w:rsidRPr="00E36EFE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is</w:t>
      </w: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there balm in Gilead?—tell me—tell me, I implore!”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Quoth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Raven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lastRenderedPageBreak/>
        <w:t>    “Prophet!” said I, “thing of evil!—prophet still, if bird or devil!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By that Heaven that bends above us—by that God we both adore—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    Tell this soul with sorrow laden if, within the distant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Aidenn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>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It shall clasp a sainted maiden whom the angels name Lenore—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Clasp a rare and radiant maiden whom the angels name Lenore.”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Quoth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Raven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    “Be that word our sign of parting, bird or fiend!” I shrieked, </w:t>
      </w:r>
      <w:proofErr w:type="spell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upstarting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>—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“Get thee back into the tempest and the Night’s </w:t>
      </w:r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Plutonian</w:t>
      </w:r>
      <w:proofErr w:type="gram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shore!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Leave no black plume as a token of that lie thy soul hath spoken!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Leave my loneliness unbroken!—quit the bust above my door!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Take thy beak from out my heart, and take thy form from off my door!”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</w:t>
      </w:r>
      <w:proofErr w:type="spellStart"/>
      <w:proofErr w:type="gramStart"/>
      <w:r w:rsidRPr="00E36EFE">
        <w:rPr>
          <w:rFonts w:ascii="Georgia" w:eastAsia="Times New Roman" w:hAnsi="Georgia" w:cs="Arial"/>
          <w:color w:val="505050"/>
          <w:sz w:val="24"/>
          <w:szCs w:val="24"/>
        </w:rPr>
        <w:t>Quoth</w:t>
      </w:r>
      <w:proofErr w:type="spellEnd"/>
      <w:r w:rsidRPr="00E36EFE">
        <w:rPr>
          <w:rFonts w:ascii="Georgia" w:eastAsia="Times New Roman" w:hAnsi="Georgia" w:cs="Arial"/>
          <w:color w:val="505050"/>
          <w:sz w:val="24"/>
          <w:szCs w:val="24"/>
        </w:rPr>
        <w:t xml:space="preserve"> the Raven “Nevermore.”</w:t>
      </w:r>
      <w:proofErr w:type="gramEnd"/>
    </w:p>
    <w:p w:rsidR="00E36EFE" w:rsidRPr="00E36EFE" w:rsidRDefault="00E36EFE" w:rsidP="00E36EFE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the Raven, never flitting, still is sitting, </w:t>
      </w:r>
      <w:r w:rsidRPr="00E36EFE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still</w:t>
      </w: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is sitting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On the pallid bust of Pallas just above my chamber door;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his eyes have all the seeming of a demon’s that is dreaming,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 And the lamp-light o’er him streaming throws his shadow on the floor;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And my soul from out that shadow that lies floating on the floor</w:t>
      </w:r>
    </w:p>
    <w:p w:rsidR="00E36EFE" w:rsidRPr="00E36EFE" w:rsidRDefault="00E36EFE" w:rsidP="00E36EFE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E36EFE">
        <w:rPr>
          <w:rFonts w:ascii="Georgia" w:eastAsia="Times New Roman" w:hAnsi="Georgia" w:cs="Arial"/>
          <w:color w:val="505050"/>
          <w:sz w:val="24"/>
          <w:szCs w:val="24"/>
        </w:rPr>
        <w:t>            Shall be lifted—nevermore!</w:t>
      </w:r>
    </w:p>
    <w:p w:rsidR="00802D2C" w:rsidRDefault="00E36EFE"/>
    <w:sectPr w:rsidR="00802D2C" w:rsidSect="001C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EFE"/>
    <w:rsid w:val="001C1E7C"/>
    <w:rsid w:val="0030577A"/>
    <w:rsid w:val="00850B96"/>
    <w:rsid w:val="00E3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7C"/>
  </w:style>
  <w:style w:type="paragraph" w:styleId="Heading1">
    <w:name w:val="heading 1"/>
    <w:basedOn w:val="Normal"/>
    <w:link w:val="Heading1Char"/>
    <w:uiPriority w:val="9"/>
    <w:qFormat/>
    <w:rsid w:val="00E36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36EFE"/>
  </w:style>
  <w:style w:type="character" w:customStyle="1" w:styleId="apple-converted-space">
    <w:name w:val="apple-converted-space"/>
    <w:basedOn w:val="DefaultParagraphFont"/>
    <w:rsid w:val="00E36EFE"/>
  </w:style>
  <w:style w:type="character" w:styleId="Hyperlink">
    <w:name w:val="Hyperlink"/>
    <w:basedOn w:val="DefaultParagraphFont"/>
    <w:uiPriority w:val="99"/>
    <w:semiHidden/>
    <w:unhideWhenUsed/>
    <w:rsid w:val="00E36E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36E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0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2015-05-14T14:11:00Z</dcterms:created>
  <dcterms:modified xsi:type="dcterms:W3CDTF">2015-05-14T14:11:00Z</dcterms:modified>
</cp:coreProperties>
</file>