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4" w:rsidRPr="00FF7564" w:rsidRDefault="00FF7564" w:rsidP="00FF7564">
      <w:pPr>
        <w:jc w:val="center"/>
        <w:rPr>
          <w:b/>
          <w:sz w:val="40"/>
          <w:szCs w:val="40"/>
        </w:rPr>
      </w:pPr>
      <w:r w:rsidRPr="00FF7564">
        <w:rPr>
          <w:b/>
          <w:sz w:val="40"/>
          <w:szCs w:val="40"/>
        </w:rPr>
        <w:t>Punishment in Folktales and Myths</w:t>
      </w:r>
    </w:p>
    <w:tbl>
      <w:tblPr>
        <w:tblStyle w:val="TableGrid"/>
        <w:tblW w:w="5000" w:type="pct"/>
        <w:tblLook w:val="04A0"/>
      </w:tblPr>
      <w:tblGrid>
        <w:gridCol w:w="2089"/>
        <w:gridCol w:w="1978"/>
        <w:gridCol w:w="3422"/>
        <w:gridCol w:w="3527"/>
      </w:tblGrid>
      <w:tr w:rsidR="00977A39" w:rsidTr="00977A39">
        <w:trPr>
          <w:trHeight w:val="755"/>
        </w:trPr>
        <w:tc>
          <w:tcPr>
            <w:tcW w:w="948" w:type="pct"/>
          </w:tcPr>
          <w:p w:rsidR="00FF7564" w:rsidRPr="00FF7564" w:rsidRDefault="00FF7564" w:rsidP="00FF7564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Story Title</w:t>
            </w:r>
          </w:p>
        </w:tc>
        <w:tc>
          <w:tcPr>
            <w:tcW w:w="898" w:type="pct"/>
          </w:tcPr>
          <w:p w:rsidR="00FF7564" w:rsidRPr="00FF7564" w:rsidRDefault="00FF7564" w:rsidP="00FF7564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1553" w:type="pct"/>
          </w:tcPr>
          <w:p w:rsidR="00FF7564" w:rsidRPr="00FF7564" w:rsidRDefault="00FF7564" w:rsidP="00FF7564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Punishment</w:t>
            </w:r>
          </w:p>
        </w:tc>
        <w:tc>
          <w:tcPr>
            <w:tcW w:w="1601" w:type="pct"/>
          </w:tcPr>
          <w:p w:rsidR="00FF7564" w:rsidRPr="00FF7564" w:rsidRDefault="00FF7564" w:rsidP="00FF7564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What behavior or trait earned the punishment?</w:t>
            </w:r>
          </w:p>
        </w:tc>
      </w:tr>
      <w:tr w:rsidR="00977A39" w:rsidTr="00977A39">
        <w:trPr>
          <w:trHeight w:val="1802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802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802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802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802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647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  <w:tr w:rsidR="00977A39" w:rsidTr="00977A39">
        <w:trPr>
          <w:trHeight w:val="1951"/>
        </w:trPr>
        <w:tc>
          <w:tcPr>
            <w:tcW w:w="948" w:type="pct"/>
          </w:tcPr>
          <w:p w:rsidR="00FF7564" w:rsidRDefault="00FF7564"/>
        </w:tc>
        <w:tc>
          <w:tcPr>
            <w:tcW w:w="898" w:type="pct"/>
          </w:tcPr>
          <w:p w:rsidR="00FF7564" w:rsidRDefault="00FF7564"/>
        </w:tc>
        <w:tc>
          <w:tcPr>
            <w:tcW w:w="1553" w:type="pct"/>
          </w:tcPr>
          <w:p w:rsidR="00FF7564" w:rsidRDefault="00FF7564"/>
        </w:tc>
        <w:tc>
          <w:tcPr>
            <w:tcW w:w="1601" w:type="pct"/>
          </w:tcPr>
          <w:p w:rsidR="00FF7564" w:rsidRDefault="00FF7564"/>
        </w:tc>
      </w:tr>
    </w:tbl>
    <w:p w:rsidR="00FF7564" w:rsidRPr="00FF7564" w:rsidRDefault="00FF7564" w:rsidP="00977A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Reward</w:t>
      </w:r>
      <w:r w:rsidRPr="00FF7564">
        <w:rPr>
          <w:b/>
          <w:sz w:val="40"/>
          <w:szCs w:val="40"/>
        </w:rPr>
        <w:t xml:space="preserve"> in Folktales and Myths</w:t>
      </w:r>
    </w:p>
    <w:tbl>
      <w:tblPr>
        <w:tblStyle w:val="TableGrid"/>
        <w:tblW w:w="5039" w:type="pct"/>
        <w:tblLook w:val="04A0"/>
      </w:tblPr>
      <w:tblGrid>
        <w:gridCol w:w="2087"/>
        <w:gridCol w:w="1981"/>
        <w:gridCol w:w="3419"/>
        <w:gridCol w:w="3615"/>
      </w:tblGrid>
      <w:tr w:rsidR="00977A39" w:rsidTr="00977A39">
        <w:trPr>
          <w:trHeight w:val="774"/>
        </w:trPr>
        <w:tc>
          <w:tcPr>
            <w:tcW w:w="940" w:type="pct"/>
          </w:tcPr>
          <w:p w:rsidR="00FF7564" w:rsidRPr="00FF7564" w:rsidRDefault="00FF7564" w:rsidP="004C7842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Story Title</w:t>
            </w:r>
          </w:p>
        </w:tc>
        <w:tc>
          <w:tcPr>
            <w:tcW w:w="892" w:type="pct"/>
          </w:tcPr>
          <w:p w:rsidR="00FF7564" w:rsidRPr="00FF7564" w:rsidRDefault="00FF7564" w:rsidP="004C7842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1540" w:type="pct"/>
          </w:tcPr>
          <w:p w:rsidR="00FF7564" w:rsidRPr="00FF7564" w:rsidRDefault="00FF7564" w:rsidP="004C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Reward</w:t>
            </w:r>
          </w:p>
        </w:tc>
        <w:tc>
          <w:tcPr>
            <w:tcW w:w="1628" w:type="pct"/>
          </w:tcPr>
          <w:p w:rsidR="00FF7564" w:rsidRPr="00FF7564" w:rsidRDefault="00FF7564" w:rsidP="00FF7564">
            <w:pPr>
              <w:jc w:val="center"/>
              <w:rPr>
                <w:b/>
                <w:sz w:val="28"/>
                <w:szCs w:val="28"/>
              </w:rPr>
            </w:pPr>
            <w:r w:rsidRPr="00FF7564">
              <w:rPr>
                <w:b/>
                <w:sz w:val="28"/>
                <w:szCs w:val="28"/>
              </w:rPr>
              <w:t xml:space="preserve">What behavior or trait earned the </w:t>
            </w:r>
            <w:r>
              <w:rPr>
                <w:b/>
                <w:sz w:val="28"/>
                <w:szCs w:val="28"/>
              </w:rPr>
              <w:t>reward</w:t>
            </w:r>
            <w:r w:rsidRPr="00FF7564">
              <w:rPr>
                <w:b/>
                <w:sz w:val="28"/>
                <w:szCs w:val="28"/>
              </w:rPr>
              <w:t>?</w:t>
            </w:r>
          </w:p>
        </w:tc>
      </w:tr>
      <w:tr w:rsidR="00977A39" w:rsidTr="00977A39">
        <w:trPr>
          <w:trHeight w:val="1825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4C7842" w:rsidP="004C7842">
            <w:r>
              <w:t xml:space="preserve">                                                                                                                                                        </w:t>
            </w:r>
            <w:r w:rsidR="00BB2C28">
              <w:t xml:space="preserve">                                 </w:t>
            </w:r>
          </w:p>
        </w:tc>
      </w:tr>
      <w:tr w:rsidR="00977A39" w:rsidTr="00977A39">
        <w:trPr>
          <w:trHeight w:val="1825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  <w:tr w:rsidR="00977A39" w:rsidTr="00977A39">
        <w:trPr>
          <w:trHeight w:val="1825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  <w:tr w:rsidR="00977A39" w:rsidTr="00977A39">
        <w:trPr>
          <w:trHeight w:val="1825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  <w:tr w:rsidR="00977A39" w:rsidTr="00977A39">
        <w:trPr>
          <w:trHeight w:val="1825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  <w:tr w:rsidR="00977A39" w:rsidTr="00977A39">
        <w:trPr>
          <w:trHeight w:val="1668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  <w:tr w:rsidR="00977A39" w:rsidTr="00977A39">
        <w:trPr>
          <w:trHeight w:val="1976"/>
        </w:trPr>
        <w:tc>
          <w:tcPr>
            <w:tcW w:w="940" w:type="pct"/>
          </w:tcPr>
          <w:p w:rsidR="00FF7564" w:rsidRDefault="00FF7564" w:rsidP="004C7842"/>
        </w:tc>
        <w:tc>
          <w:tcPr>
            <w:tcW w:w="892" w:type="pct"/>
          </w:tcPr>
          <w:p w:rsidR="00FF7564" w:rsidRDefault="00FF7564" w:rsidP="004C7842"/>
        </w:tc>
        <w:tc>
          <w:tcPr>
            <w:tcW w:w="1540" w:type="pct"/>
          </w:tcPr>
          <w:p w:rsidR="00FF7564" w:rsidRDefault="00FF7564" w:rsidP="004C7842"/>
        </w:tc>
        <w:tc>
          <w:tcPr>
            <w:tcW w:w="1628" w:type="pct"/>
          </w:tcPr>
          <w:p w:rsidR="00FF7564" w:rsidRDefault="00FF7564" w:rsidP="004C7842"/>
        </w:tc>
      </w:tr>
    </w:tbl>
    <w:p w:rsidR="004C7842" w:rsidRDefault="004C7842"/>
    <w:sectPr w:rsidR="004C7842" w:rsidSect="00977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564"/>
    <w:rsid w:val="004C7842"/>
    <w:rsid w:val="007D17C3"/>
    <w:rsid w:val="008F0380"/>
    <w:rsid w:val="00977A39"/>
    <w:rsid w:val="00BB2C28"/>
    <w:rsid w:val="00DE3164"/>
    <w:rsid w:val="00EF4141"/>
    <w:rsid w:val="00FA1B4A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cp:lastPrinted>2013-09-17T21:05:00Z</cp:lastPrinted>
  <dcterms:created xsi:type="dcterms:W3CDTF">2013-09-11T17:56:00Z</dcterms:created>
  <dcterms:modified xsi:type="dcterms:W3CDTF">2013-09-17T21:06:00Z</dcterms:modified>
</cp:coreProperties>
</file>